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3B" w:rsidRDefault="0079624C">
      <w:pPr>
        <w:widowControl/>
        <w:shd w:val="clear" w:color="auto" w:fill="FFFFFF"/>
        <w:spacing w:line="560" w:lineRule="exact"/>
        <w:ind w:firstLine="1134"/>
        <w:jc w:val="center"/>
        <w:rPr>
          <w:rFonts w:ascii="方正小标宋简体" w:eastAsia="方正小标宋简体" w:hAnsi="方正小标宋简体" w:cs="方正小标宋简体"/>
          <w:color w:val="000000"/>
          <w:spacing w:val="8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8"/>
          <w:kern w:val="0"/>
          <w:sz w:val="44"/>
          <w:szCs w:val="44"/>
        </w:rPr>
        <w:t>厦门南洋职业学院</w:t>
      </w:r>
    </w:p>
    <w:p w:rsidR="00213C3B" w:rsidRDefault="0079624C">
      <w:pPr>
        <w:widowControl/>
        <w:shd w:val="clear" w:color="auto" w:fill="FFFFFF"/>
        <w:spacing w:line="560" w:lineRule="exact"/>
        <w:ind w:firstLine="1134"/>
        <w:jc w:val="center"/>
        <w:rPr>
          <w:rFonts w:ascii="方正小标宋简体" w:eastAsia="方正小标宋简体" w:hAnsi="方正小标宋简体" w:cs="方正小标宋简体"/>
          <w:color w:val="000000"/>
          <w:spacing w:val="8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8"/>
          <w:kern w:val="0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8"/>
          <w:kern w:val="0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8"/>
          <w:kern w:val="0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8"/>
          <w:kern w:val="0"/>
          <w:sz w:val="44"/>
          <w:szCs w:val="44"/>
        </w:rPr>
        <w:t>月消防应急疏散演练预案</w:t>
      </w:r>
    </w:p>
    <w:p w:rsidR="00213C3B" w:rsidRDefault="00213C3B">
      <w:pPr>
        <w:widowControl/>
        <w:shd w:val="clear" w:color="auto" w:fill="FFFFFF"/>
        <w:spacing w:line="383" w:lineRule="atLeast"/>
        <w:ind w:firstLine="480"/>
        <w:jc w:val="center"/>
        <w:rPr>
          <w:rFonts w:ascii="宋体" w:eastAsia="宋体" w:hAnsi="宋体" w:cs="宋体"/>
          <w:b/>
          <w:bCs/>
          <w:color w:val="000000"/>
          <w:spacing w:val="8"/>
          <w:kern w:val="0"/>
          <w:sz w:val="24"/>
          <w:szCs w:val="24"/>
        </w:rPr>
      </w:pP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为做好消防安全工作，大力推行消防安全“四个能力”建设，积极推进消防工作社会化进程，切实提高师生员工消防安全意识和应急处置能力，增强校园抗御火灾的能力，学校安全稳定工作领导小组决定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2024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日开展消防应急演练活动。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具演练预案如下：</w:t>
      </w:r>
    </w:p>
    <w:p w:rsidR="00213C3B" w:rsidRDefault="0079624C" w:rsidP="0079624C">
      <w:pPr>
        <w:widowControl/>
        <w:shd w:val="clear" w:color="auto" w:fill="FFFFFF"/>
        <w:spacing w:line="560" w:lineRule="exact"/>
        <w:ind w:firstLineChars="200" w:firstLine="674"/>
        <w:jc w:val="left"/>
        <w:rPr>
          <w:rFonts w:ascii="仿宋" w:eastAsia="仿宋" w:hAnsi="仿宋" w:cs="仿宋"/>
          <w:b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pacing w:val="8"/>
          <w:kern w:val="0"/>
          <w:sz w:val="32"/>
          <w:szCs w:val="32"/>
          <w:shd w:val="clear" w:color="auto" w:fill="FFFFFF"/>
        </w:rPr>
        <w:t>一</w:t>
      </w:r>
      <w:r>
        <w:rPr>
          <w:rFonts w:ascii="仿宋" w:eastAsia="仿宋" w:hAnsi="仿宋" w:cs="仿宋" w:hint="eastAsia"/>
          <w:b/>
          <w:color w:val="000000"/>
          <w:spacing w:val="8"/>
          <w:kern w:val="0"/>
          <w:sz w:val="32"/>
          <w:szCs w:val="32"/>
          <w:shd w:val="clear" w:color="auto" w:fill="FFFFFF"/>
        </w:rPr>
        <w:t>、指挥部成员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  <w:shd w:val="clear" w:color="auto" w:fill="FFFFFF"/>
        </w:rPr>
        <w:t>总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  <w:shd w:val="clear" w:color="auto" w:fill="FFFFFF"/>
        </w:rPr>
        <w:t>指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  <w:shd w:val="clear" w:color="auto" w:fill="FFFFFF"/>
        </w:rPr>
        <w:t>挥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  <w:shd w:val="clear" w:color="auto" w:fill="FFFFFF"/>
        </w:rPr>
        <w:t>鲁晓芹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  <w:shd w:val="clear" w:color="auto" w:fill="FFFFFF"/>
        </w:rPr>
        <w:t>现场指挥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  <w:shd w:val="clear" w:color="auto" w:fill="FFFFFF"/>
        </w:rPr>
        <w:t>王慧军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color w:val="000000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  <w:shd w:val="clear" w:color="auto" w:fill="FFFFFF"/>
        </w:rPr>
        <w:t>成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  <w:shd w:val="clear" w:color="auto" w:fill="FFFFFF"/>
        </w:rPr>
        <w:t>员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  <w:shd w:val="clear" w:color="auto" w:fill="FFFFFF"/>
        </w:rPr>
        <w:t>吴香珍、王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  <w:shd w:val="clear" w:color="auto" w:fill="FFFFFF"/>
        </w:rPr>
        <w:t>勇、李惠强、邹少琴、吕友义</w:t>
      </w:r>
    </w:p>
    <w:p w:rsidR="00213C3B" w:rsidRDefault="0079624C">
      <w:pPr>
        <w:widowControl/>
        <w:shd w:val="clear" w:color="auto" w:fill="FFFFFF"/>
        <w:spacing w:line="560" w:lineRule="exact"/>
        <w:ind w:firstLineChars="700" w:firstLine="2352"/>
        <w:jc w:val="left"/>
        <w:rPr>
          <w:rFonts w:ascii="仿宋" w:eastAsia="仿宋" w:hAnsi="仿宋" w:cs="仿宋"/>
          <w:color w:val="000000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  <w:shd w:val="clear" w:color="auto" w:fill="FFFFFF"/>
        </w:rPr>
        <w:t>林伟杰、吴小雅、陈龙木、王五虎、</w:t>
      </w:r>
      <w:proofErr w:type="gramStart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  <w:shd w:val="clear" w:color="auto" w:fill="FFFFFF"/>
        </w:rPr>
        <w:t>吴艺强</w:t>
      </w:r>
      <w:proofErr w:type="gramEnd"/>
    </w:p>
    <w:p w:rsidR="00213C3B" w:rsidRDefault="0079624C">
      <w:pPr>
        <w:widowControl/>
        <w:shd w:val="clear" w:color="auto" w:fill="FFFFFF"/>
        <w:spacing w:line="560" w:lineRule="exact"/>
        <w:ind w:firstLineChars="700" w:firstLine="2352"/>
        <w:jc w:val="left"/>
        <w:rPr>
          <w:rFonts w:ascii="仿宋" w:eastAsia="仿宋" w:hAnsi="仿宋" w:cs="仿宋"/>
          <w:color w:val="000000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  <w:shd w:val="clear" w:color="auto" w:fill="FFFFFF"/>
        </w:rPr>
        <w:t>陈岳声、</w:t>
      </w:r>
      <w:proofErr w:type="gramStart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  <w:shd w:val="clear" w:color="auto" w:fill="FFFFFF"/>
        </w:rPr>
        <w:t>项义芳</w:t>
      </w:r>
      <w:proofErr w:type="gramEnd"/>
    </w:p>
    <w:p w:rsidR="00213C3B" w:rsidRDefault="0079624C" w:rsidP="0079624C">
      <w:pPr>
        <w:widowControl/>
        <w:shd w:val="clear" w:color="auto" w:fill="FFFFFF"/>
        <w:spacing w:line="560" w:lineRule="exact"/>
        <w:ind w:firstLineChars="200" w:firstLine="674"/>
        <w:jc w:val="left"/>
        <w:rPr>
          <w:rFonts w:ascii="仿宋" w:eastAsia="仿宋" w:hAnsi="仿宋" w:cs="仿宋"/>
          <w:b/>
          <w:color w:val="000000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pacing w:val="8"/>
          <w:kern w:val="0"/>
          <w:sz w:val="32"/>
          <w:szCs w:val="32"/>
          <w:shd w:val="clear" w:color="auto" w:fill="FFFFFF"/>
        </w:rPr>
        <w:t>二、演练科目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bCs/>
          <w:color w:val="000000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spacing w:val="8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bCs/>
          <w:color w:val="000000"/>
          <w:spacing w:val="8"/>
          <w:kern w:val="0"/>
          <w:sz w:val="32"/>
          <w:szCs w:val="32"/>
          <w:shd w:val="clear" w:color="auto" w:fill="FFFFFF"/>
        </w:rPr>
        <w:t>．报警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bCs/>
          <w:color w:val="000000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spacing w:val="8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bCs/>
          <w:color w:val="000000"/>
          <w:spacing w:val="8"/>
          <w:kern w:val="0"/>
          <w:sz w:val="32"/>
          <w:szCs w:val="32"/>
          <w:shd w:val="clear" w:color="auto" w:fill="FFFFFF"/>
        </w:rPr>
        <w:t>．扑灭初期火灾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bCs/>
          <w:color w:val="000000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spacing w:val="8"/>
          <w:kern w:val="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bCs/>
          <w:color w:val="000000"/>
          <w:spacing w:val="8"/>
          <w:kern w:val="0"/>
          <w:sz w:val="32"/>
          <w:szCs w:val="32"/>
          <w:shd w:val="clear" w:color="auto" w:fill="FFFFFF"/>
        </w:rPr>
        <w:t>．疏散逃生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bCs/>
          <w:color w:val="000000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spacing w:val="8"/>
          <w:kern w:val="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bCs/>
          <w:color w:val="000000"/>
          <w:spacing w:val="8"/>
          <w:kern w:val="0"/>
          <w:sz w:val="32"/>
          <w:szCs w:val="32"/>
          <w:shd w:val="clear" w:color="auto" w:fill="FFFFFF"/>
        </w:rPr>
        <w:t>．抢救、救援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bCs/>
          <w:color w:val="000000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spacing w:val="8"/>
          <w:kern w:val="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bCs/>
          <w:color w:val="000000"/>
          <w:spacing w:val="8"/>
          <w:kern w:val="0"/>
          <w:sz w:val="32"/>
          <w:szCs w:val="32"/>
          <w:shd w:val="clear" w:color="auto" w:fill="FFFFFF"/>
        </w:rPr>
        <w:t>．救护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bCs/>
          <w:color w:val="000000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spacing w:val="8"/>
          <w:kern w:val="0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 w:hint="eastAsia"/>
          <w:bCs/>
          <w:color w:val="000000"/>
          <w:spacing w:val="8"/>
          <w:kern w:val="0"/>
          <w:sz w:val="32"/>
          <w:szCs w:val="32"/>
          <w:shd w:val="clear" w:color="auto" w:fill="FFFFFF"/>
        </w:rPr>
        <w:t>．设备联动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bCs/>
          <w:color w:val="000000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spacing w:val="8"/>
          <w:kern w:val="0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" w:hint="eastAsia"/>
          <w:bCs/>
          <w:color w:val="000000"/>
          <w:spacing w:val="8"/>
          <w:kern w:val="0"/>
          <w:sz w:val="32"/>
          <w:szCs w:val="32"/>
          <w:shd w:val="clear" w:color="auto" w:fill="FFFFFF"/>
        </w:rPr>
        <w:t>．灭火器灭火及水带连接灭火</w:t>
      </w:r>
    </w:p>
    <w:p w:rsidR="00213C3B" w:rsidRDefault="0079624C" w:rsidP="0079624C">
      <w:pPr>
        <w:widowControl/>
        <w:shd w:val="clear" w:color="auto" w:fill="FFFFFF"/>
        <w:spacing w:line="560" w:lineRule="exact"/>
        <w:ind w:firstLineChars="200" w:firstLine="674"/>
        <w:jc w:val="left"/>
        <w:rPr>
          <w:rFonts w:ascii="仿宋" w:eastAsia="仿宋" w:hAnsi="仿宋" w:cs="仿宋"/>
          <w:b/>
          <w:bCs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pacing w:val="8"/>
          <w:kern w:val="0"/>
          <w:sz w:val="32"/>
          <w:szCs w:val="32"/>
        </w:rPr>
        <w:t>三</w:t>
      </w:r>
      <w:r>
        <w:rPr>
          <w:rFonts w:ascii="仿宋" w:eastAsia="仿宋" w:hAnsi="仿宋" w:cs="仿宋" w:hint="eastAsia"/>
          <w:b/>
          <w:bCs/>
          <w:color w:val="000000"/>
          <w:spacing w:val="8"/>
          <w:kern w:val="0"/>
          <w:sz w:val="32"/>
          <w:szCs w:val="32"/>
        </w:rPr>
        <w:t>、演练时间及地点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演练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时间：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2024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日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15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00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时至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16:00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分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演练地点：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10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号楼及田径运动场</w:t>
      </w:r>
    </w:p>
    <w:p w:rsidR="00213C3B" w:rsidRDefault="0079624C" w:rsidP="0079624C">
      <w:pPr>
        <w:widowControl/>
        <w:shd w:val="clear" w:color="auto" w:fill="FFFFFF"/>
        <w:spacing w:line="560" w:lineRule="exact"/>
        <w:ind w:firstLineChars="200" w:firstLine="674"/>
        <w:jc w:val="left"/>
        <w:rPr>
          <w:rFonts w:ascii="仿宋" w:eastAsia="仿宋" w:hAnsi="仿宋" w:cs="仿宋"/>
          <w:b/>
          <w:bCs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pacing w:val="8"/>
          <w:kern w:val="0"/>
          <w:sz w:val="32"/>
          <w:szCs w:val="32"/>
        </w:rPr>
        <w:lastRenderedPageBreak/>
        <w:t>四、</w:t>
      </w:r>
      <w:r>
        <w:rPr>
          <w:rFonts w:ascii="仿宋" w:eastAsia="仿宋" w:hAnsi="仿宋" w:cs="仿宋" w:hint="eastAsia"/>
          <w:b/>
          <w:bCs/>
          <w:color w:val="000000"/>
          <w:spacing w:val="8"/>
          <w:kern w:val="0"/>
          <w:sz w:val="32"/>
          <w:szCs w:val="32"/>
        </w:rPr>
        <w:t>主要人员分工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color w:val="000000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1.</w:t>
      </w:r>
      <w:proofErr w:type="gramStart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王慧军为</w:t>
      </w:r>
      <w:proofErr w:type="gramEnd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火灾现场临时总指挥，负责演练现场灭火指挥，并将情况及时向总指挥报告。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灭火行动组组长：许华刚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；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组员：张秋平、康建发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rPr>
          <w:rFonts w:ascii="仿宋" w:eastAsia="仿宋" w:hAnsi="仿宋" w:cs="仿宋"/>
          <w:color w:val="000000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2.1.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主要任务：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接警后，</w:t>
      </w:r>
      <w:proofErr w:type="gramStart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灭火组</w:t>
      </w:r>
      <w:proofErr w:type="gramEnd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迅速携带对讲机</w:t>
      </w:r>
      <w:proofErr w:type="gramStart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、着</w:t>
      </w:r>
      <w:proofErr w:type="gramEnd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全套消防服、灭火器和救援器材赶到现场及时控制火势发展，一分钟内形成第一灭火力量扑救火灾，针对不同起火物质，采取有效的灭火方法，隔离火灾项目，防止火势进一步扩大。抢救贵重物资并转移易燃、易爆危险品，做好防毒，防爆炸准备，及时排除险情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。并向总指挥报告火势及现场情况。演练完毕后，对使用的消防设施、灭火器材进行检查，并恢复到原状。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2.2.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工作要求：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保证自身安全，力争把火灾消灭在初期阶段，尽最大努力避免人员伤亡、减少财产损失。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2.3.</w:t>
      </w:r>
      <w:proofErr w:type="gramStart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灭火组装备</w:t>
      </w:r>
      <w:proofErr w:type="gramEnd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：对讲机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部、应急照明头灯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盏、干粉灭火器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具、消防</w:t>
      </w:r>
      <w:proofErr w:type="gramStart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斧</w:t>
      </w:r>
      <w:proofErr w:type="gramEnd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把、水带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条、水枪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支、安全绳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根、消防服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套。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物资抢救组组长：林辉城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；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组员：许未来、</w:t>
      </w:r>
      <w:proofErr w:type="gramStart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饶勇华</w:t>
      </w:r>
      <w:proofErr w:type="gramEnd"/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3.1.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主要任务：负责营救被困人员、抢救物资把损失减到最小。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3.2.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工作要求：先协助</w:t>
      </w:r>
      <w:proofErr w:type="gramStart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疏散组救人</w:t>
      </w:r>
      <w:proofErr w:type="gramEnd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然后对整个火灾现场内易燃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易爆的物品进行转移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做好防毒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防爆炸准备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及时排除险情。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lastRenderedPageBreak/>
        <w:t>3.3.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抢救组装备：对讲机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部、应急照明头灯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盏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毛巾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条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矿泉水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瓶。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color w:val="000000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疏散引导</w:t>
      </w:r>
      <w:proofErr w:type="gramStart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组</w:t>
      </w:r>
      <w:proofErr w:type="gramEnd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组长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: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各二级学院党总支书记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；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组员：各二级学院所有辅导员老师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b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4.1.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主要任务：接到火情通知后做战前动员，对着火楼栋被困人员通过安全通道进行有序疏散到安全位置。</w:t>
      </w:r>
      <w:r>
        <w:rPr>
          <w:rFonts w:ascii="仿宋" w:eastAsia="仿宋" w:hAnsi="仿宋" w:cs="仿宋" w:hint="eastAsia"/>
          <w:b/>
          <w:color w:val="000000"/>
          <w:spacing w:val="8"/>
          <w:kern w:val="0"/>
          <w:sz w:val="32"/>
          <w:szCs w:val="32"/>
        </w:rPr>
        <w:t>（集合地点为：田径运动场由北往南的顺序，分别为人文社科学院→教育学院→外国语旅游、医学院→航空机电、信息工程学院→经济管理学院→艺术设计、电影学院→建筑工程学院、海外学院）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color w:val="000000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应急预案启动后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 xml:space="preserve">, 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按照“救人第一、疏散优先”的原则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,</w:t>
      </w:r>
      <w:proofErr w:type="gramStart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疏散组</w:t>
      </w:r>
      <w:proofErr w:type="gramEnd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成员应快速赶到自己负责的位置负责引导人员向安全区疏散，护送行为不便者撤离险境，检查是否有人留在火灾影响区域；安置好从着火层疏散出来的人员，并安抚稳定其情绪。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color w:val="000000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4.2.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工作要求：先从着火部位开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始，由内到外，由上到下逐步疏散。并安抚人员，使其</w:t>
      </w:r>
      <w:proofErr w:type="gramStart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到处乱跑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利用毛巾捂住口鼻从预定消防通道撤离。疏散完毕后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清点人数并报总指挥。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color w:val="000000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4.3.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每个疏散组（二级学院）准备好以下装备（建议但不局限于）：应急灯、喊话器、疏散引导棒、口哨、反光背心、毛巾、矿泉水。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设备保障组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: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组长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人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组员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人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组长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: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吴健琼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组员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: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陈再兴、许艳宗、罗剑武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color w:val="000000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5.1.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主要任务：迅速赶往着火楼栋、水泵房以及电源控制室、检查消防栓水泵、喷淋泵等相关设备的运行情况，切断非消防电源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向总指挥报告现场设备情况。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lastRenderedPageBreak/>
        <w:t>5.2.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工作要求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: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在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分钟内到达各岗位、熟悉配电房、消防水泵房操作、适时启动消防泵和喷淋泵，对消防水管网加压供水，掌握各种设备操作流程。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5.3.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设备保障组装备：消防扳手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把、电动工具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套、对讲机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部。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6.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警戒组组长：</w:t>
      </w:r>
      <w:proofErr w:type="gramStart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蔡</w:t>
      </w:r>
      <w:proofErr w:type="gramEnd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江南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；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组员：保安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名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6.1.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主要任务：当接到火警指令后，应立即封锁相关出入口，劝解无关人员暂时不要进入警戒范围，由组长带领组员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负责重点部位的安全警戒工作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 xml:space="preserve">, 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负责稳定已撤离人员的情绪，一定要做好相关人员的解释和慰抚工作，</w:t>
      </w:r>
      <w:proofErr w:type="gramStart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预防受</w:t>
      </w:r>
      <w:proofErr w:type="gramEnd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惊吓人员自残和轻生。安放抢救下来的重要物资，安排人员维护好火场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外秩序，疏通道路，保证灭火救援工作顺利进行，以预防其它事故发生。火灾扑灭后，保护现场。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6.2.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工作要求：熟悉校园室外消防管网取水点位置，引导消防车辆和救护车辆进入现场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掌握解释技巧，严防无关人员进入，防止其他（如：趁火打劫等）安全事件出现。负责进出口人员控制，除灭火、救援人员外，其他人员只出不进。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6.3.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警戒组装备：警戒带、反光背心若干、对讲机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部。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7.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医疗救护组组长：</w:t>
      </w:r>
      <w:proofErr w:type="gramStart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康金堆</w:t>
      </w:r>
      <w:proofErr w:type="gramEnd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；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组员：护士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名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7.1.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工作职责：掌握基本的救护包扎方法，带上相关的救护药品对抢救出来的伤员进行简单包扎处理，对重症伤员进行护送至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120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救护车。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7.2.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救护装备：医药箱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个、担架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副。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color w:val="000000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8.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后勤保障组组长：王勇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color w:val="000000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lastRenderedPageBreak/>
        <w:t>8.1.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工作职责：负责联系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对伤员及应急队人员提供药品、物资、食品等后勤保障工作。将现场情况与相关职能部门（公安、消防、教育主管、媒体等）进行对接。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8.2.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后勤装备：药品、应急物资。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9.</w:t>
      </w:r>
      <w:proofErr w:type="gramStart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通讯联络</w:t>
      </w:r>
      <w:proofErr w:type="gramEnd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及新闻报道组组长：李惠强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；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组员：</w:t>
      </w:r>
      <w:proofErr w:type="gramStart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经静娇、熊龙锋</w:t>
      </w:r>
      <w:proofErr w:type="gramEnd"/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color w:val="000000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9.1.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工作职责：确认火情后立即拨打“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119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”向消防部门报警，应讲清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起火单位、详细地址、起火部位、燃烧物质、有无被困人员、有无爆炸物品、火势情况、报警人姓名、电话号码等并说明附近有无明显标志，然后安排专人到路口迎接消防车辆。同时将现场情况汇报给相关领导，并将命令传达到各应急小组。保持火场总指挥与消防部门及各行动组之间的联系，做到上传下达，确保信息畅通。做好信息收集、演练现场图片及视频拍摄，做好后续新闻报道工作。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color w:val="000000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9.2.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通讯组装备：相机、手机。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10.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清洁组：救灾结束后，组织全体保洁员参加清理现场的工作。用垃圾车清运“火灾”遗留残物，打扫地面。清理地面积水，检查户外周围，如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有残留物一并清运。</w:t>
      </w:r>
    </w:p>
    <w:p w:rsidR="00213C3B" w:rsidRDefault="0079624C" w:rsidP="0079624C">
      <w:pPr>
        <w:widowControl/>
        <w:shd w:val="clear" w:color="auto" w:fill="FFFFFF"/>
        <w:spacing w:line="560" w:lineRule="exact"/>
        <w:ind w:firstLineChars="200" w:firstLine="674"/>
        <w:jc w:val="left"/>
        <w:rPr>
          <w:rFonts w:ascii="仿宋" w:eastAsia="仿宋" w:hAnsi="仿宋" w:cs="仿宋"/>
          <w:b/>
          <w:bCs/>
          <w:color w:val="000000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pacing w:val="8"/>
          <w:kern w:val="0"/>
          <w:sz w:val="32"/>
          <w:szCs w:val="32"/>
        </w:rPr>
        <w:t>五、</w:t>
      </w:r>
      <w:r>
        <w:rPr>
          <w:rFonts w:ascii="仿宋" w:eastAsia="仿宋" w:hAnsi="仿宋" w:cs="仿宋" w:hint="eastAsia"/>
          <w:b/>
          <w:bCs/>
          <w:color w:val="000000"/>
          <w:spacing w:val="8"/>
          <w:kern w:val="0"/>
          <w:sz w:val="32"/>
          <w:szCs w:val="32"/>
        </w:rPr>
        <w:t>演练流程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消防主机报警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10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号楼消防通道报火警，并通知巡逻</w:t>
      </w:r>
      <w:proofErr w:type="gramStart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岗现场</w:t>
      </w:r>
      <w:proofErr w:type="gramEnd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查看确认；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巡逻队员查看后发现起火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可能因烟头未灭引起火灾，火势较大，着火层有人员被困及重要物资，回复监控中心及保卫科领导请求支援，并立即对现场人员进行疏散；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lastRenderedPageBreak/>
        <w:t>3.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保卫科立即上报安全稳定工作领导小组办公室主任，通知控制室启动消防火灾应急预案由监控中心上报学校各级领导；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总务科按应急预案对发生火灾项目断电，及时与总指挥汇报情况。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总指挥通知各小组将对讲机统一到应急频道，带齐装备迅速赶到火灾现场集结待命；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6.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通知各岗位严格控制进出人员、物品、车辆，严格对物品进行</w:t>
      </w:r>
      <w:proofErr w:type="gramStart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管控并保证</w:t>
      </w:r>
      <w:proofErr w:type="gramEnd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消防通道的畅通；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7.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各应急小组队员在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分钟内赶到火灾现场集结待命；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8.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消防控制室启用消防广播向全校人员发出火警信号并提醒不要惊慌，随现场疏散员指引方向有序疏散到安全位置；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9.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消防控制室立即将消防主机手动打到自动，（演练过程中只需控制室人员做模拟汇报，不做实际操作）；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10.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到场其他部门人员及应急分队各小组按职责进行，展开抢险救援。</w:t>
      </w:r>
    </w:p>
    <w:p w:rsidR="00213C3B" w:rsidRDefault="0079624C" w:rsidP="0079624C">
      <w:pPr>
        <w:widowControl/>
        <w:shd w:val="clear" w:color="auto" w:fill="FFFFFF"/>
        <w:spacing w:line="560" w:lineRule="exact"/>
        <w:ind w:firstLineChars="200" w:firstLine="674"/>
        <w:jc w:val="left"/>
        <w:rPr>
          <w:rFonts w:ascii="仿宋" w:eastAsia="仿宋" w:hAnsi="仿宋" w:cs="仿宋"/>
          <w:b/>
          <w:bCs/>
          <w:color w:val="000000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pacing w:val="8"/>
          <w:kern w:val="0"/>
          <w:sz w:val="32"/>
          <w:szCs w:val="32"/>
        </w:rPr>
        <w:t>六</w:t>
      </w:r>
      <w:r>
        <w:rPr>
          <w:rFonts w:ascii="仿宋" w:eastAsia="仿宋" w:hAnsi="仿宋" w:cs="仿宋" w:hint="eastAsia"/>
          <w:b/>
          <w:bCs/>
          <w:color w:val="000000"/>
          <w:spacing w:val="8"/>
          <w:kern w:val="0"/>
          <w:sz w:val="32"/>
          <w:szCs w:val="32"/>
        </w:rPr>
        <w:t>、现场实战演示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现场指挥员召集各部门所有参加人员到指定地点集合。由保卫人员先给大家讲解一些基本的防火常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识及火场逃生技巧、水带的连接及灭火器的具体操作用法。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待大家初步了解掌握之后，现场人员进行实操灭火器灭火。</w:t>
      </w:r>
    </w:p>
    <w:p w:rsidR="00213C3B" w:rsidRDefault="0079624C" w:rsidP="0079624C">
      <w:pPr>
        <w:widowControl/>
        <w:shd w:val="clear" w:color="auto" w:fill="FFFFFF"/>
        <w:spacing w:line="560" w:lineRule="exact"/>
        <w:ind w:firstLineChars="200" w:firstLine="674"/>
        <w:jc w:val="left"/>
        <w:rPr>
          <w:rFonts w:ascii="仿宋" w:eastAsia="仿宋" w:hAnsi="仿宋" w:cs="仿宋"/>
          <w:b/>
          <w:bCs/>
          <w:color w:val="000000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pacing w:val="8"/>
          <w:kern w:val="0"/>
          <w:sz w:val="32"/>
          <w:szCs w:val="32"/>
        </w:rPr>
        <w:t>七</w:t>
      </w:r>
      <w:r>
        <w:rPr>
          <w:rFonts w:ascii="仿宋" w:eastAsia="仿宋" w:hAnsi="仿宋" w:cs="仿宋" w:hint="eastAsia"/>
          <w:b/>
          <w:bCs/>
          <w:color w:val="000000"/>
          <w:spacing w:val="8"/>
          <w:kern w:val="0"/>
          <w:sz w:val="32"/>
          <w:szCs w:val="32"/>
        </w:rPr>
        <w:t>、演练总结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各小组组长负责清点人员、装备。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b/>
          <w:bCs/>
          <w:color w:val="000000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lastRenderedPageBreak/>
        <w:t>2.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现场指挥员负责统计人员到位情况、应急工具携带使用情况、物品损失情况，并做好记录。</w:t>
      </w:r>
      <w:r>
        <w:rPr>
          <w:rFonts w:ascii="仿宋" w:eastAsia="仿宋" w:hAnsi="仿宋" w:cs="仿宋" w:hint="eastAsia"/>
          <w:spacing w:val="8"/>
          <w:kern w:val="0"/>
          <w:sz w:val="32"/>
          <w:szCs w:val="32"/>
        </w:rPr>
        <w:t>并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对本次</w:t>
      </w:r>
      <w:proofErr w:type="gramStart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演练做</w:t>
      </w:r>
      <w:proofErr w:type="gramEnd"/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总结。</w:t>
      </w:r>
    </w:p>
    <w:p w:rsidR="00213C3B" w:rsidRDefault="0079624C" w:rsidP="0079624C">
      <w:pPr>
        <w:widowControl/>
        <w:shd w:val="clear" w:color="auto" w:fill="FFFFFF"/>
        <w:spacing w:line="560" w:lineRule="exact"/>
        <w:ind w:firstLineChars="200" w:firstLine="674"/>
        <w:jc w:val="left"/>
        <w:rPr>
          <w:rFonts w:ascii="仿宋" w:eastAsia="仿宋" w:hAnsi="仿宋" w:cs="仿宋"/>
          <w:b/>
          <w:bCs/>
          <w:color w:val="000000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pacing w:val="8"/>
          <w:kern w:val="0"/>
          <w:sz w:val="32"/>
          <w:szCs w:val="32"/>
        </w:rPr>
        <w:t>八</w:t>
      </w:r>
      <w:r>
        <w:rPr>
          <w:rFonts w:ascii="仿宋" w:eastAsia="仿宋" w:hAnsi="仿宋" w:cs="仿宋" w:hint="eastAsia"/>
          <w:b/>
          <w:bCs/>
          <w:color w:val="000000"/>
          <w:spacing w:val="8"/>
          <w:kern w:val="0"/>
          <w:sz w:val="32"/>
          <w:szCs w:val="32"/>
        </w:rPr>
        <w:t>、注意事项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color w:val="000000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各学院和职能部门负责人应高度重视这次演练活动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演练前组织召开会议，传达上级和学校有关演练通知精神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组织好干部分工，明确安全责任，熟悉学校的应急演练方案，提出具体要求。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 xml:space="preserve"> 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color w:val="000000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学工处要根据预案精神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制订并下发消防应急演练教育提纲。各学院和辅导员要根据教育提纲要求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规范地对班级学生进行消防应急疏散演练主题教育，熟悉演练预案，增强大家的安全意识，动员师生积极参与和配合演练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搞好教育登记。该项工作务必在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日上午下班前完成。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color w:val="000000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注重演练安全。各学院辅导员在搞好消防应急演练教育基础上，切实做好关于演练的各项分工和负责，强调下楼梯时不要拥堵、拥挤、推搡等安全注意事项和要求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确保演练的安全顺利与成效。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color w:val="000000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后勤保卫处要做好应急演练的各项物资准备，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日下班前完成准备工作。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color w:val="000000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保卫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部门要做好演练期间校园及周边各项安全保卫工作，防止出现其它安全问题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提前向市教育局安全保卫处、消防部门和属地派出所汇报情况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演练结束后按要求收集情况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及时上报。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6.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所有岗位必须保持对讲机及通讯畅通，并保证对讲机用语简短明了，不得长时间占用频道；应急抢险中对讲机除出警信息及紧急情况外，其他信息暂缓传递。</w:t>
      </w:r>
    </w:p>
    <w:p w:rsidR="00213C3B" w:rsidRDefault="0079624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" w:eastAsia="仿宋" w:hAnsi="仿宋" w:cs="仿宋"/>
          <w:color w:val="000000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lastRenderedPageBreak/>
        <w:t>7.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所有到达现场的部门负责人必须带上手机和对讲机，便于和各级人员进行有效的通讯联系、确保相关信息及时有效传递。</w:t>
      </w:r>
    </w:p>
    <w:p w:rsidR="00213C3B" w:rsidRDefault="00213C3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213C3B" w:rsidRDefault="0079624C" w:rsidP="0079624C">
      <w:pPr>
        <w:widowControl/>
        <w:shd w:val="clear" w:color="auto" w:fill="FFFFFF"/>
        <w:spacing w:line="560" w:lineRule="exact"/>
        <w:ind w:firstLineChars="1400" w:firstLine="44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厦门南洋职业学院</w:t>
      </w:r>
    </w:p>
    <w:p w:rsidR="00213C3B" w:rsidRDefault="0079624C">
      <w:pPr>
        <w:widowControl/>
        <w:shd w:val="clear" w:color="auto" w:fill="FFFFFF"/>
        <w:spacing w:line="383" w:lineRule="atLeast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    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2024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kern w:val="0"/>
          <w:sz w:val="32"/>
          <w:szCs w:val="32"/>
        </w:rPr>
        <w:t>日</w:t>
      </w:r>
    </w:p>
    <w:sectPr w:rsidR="00213C3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NDc3YTg4ZmQ0MTI2NzVkOTIzNzgzZDlkNDE3YjUifQ=="/>
  </w:docVars>
  <w:rsids>
    <w:rsidRoot w:val="00BB1008"/>
    <w:rsid w:val="00044D04"/>
    <w:rsid w:val="000A5055"/>
    <w:rsid w:val="000B3479"/>
    <w:rsid w:val="00192E75"/>
    <w:rsid w:val="001D7635"/>
    <w:rsid w:val="00213C3B"/>
    <w:rsid w:val="00290882"/>
    <w:rsid w:val="002E7493"/>
    <w:rsid w:val="00301E52"/>
    <w:rsid w:val="00332F48"/>
    <w:rsid w:val="00340AF5"/>
    <w:rsid w:val="00503926"/>
    <w:rsid w:val="005A6BB7"/>
    <w:rsid w:val="00647822"/>
    <w:rsid w:val="0079624C"/>
    <w:rsid w:val="008309BA"/>
    <w:rsid w:val="009E7C70"/>
    <w:rsid w:val="00AC53A3"/>
    <w:rsid w:val="00BB1008"/>
    <w:rsid w:val="00CA453E"/>
    <w:rsid w:val="00D07A2B"/>
    <w:rsid w:val="00DC19F4"/>
    <w:rsid w:val="00E32FD9"/>
    <w:rsid w:val="00E85EDC"/>
    <w:rsid w:val="00F46A2F"/>
    <w:rsid w:val="00FC21E8"/>
    <w:rsid w:val="582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wxtextunderline">
    <w:name w:val="wx_text_underline"/>
    <w:basedOn w:val="a0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wxtextunderline">
    <w:name w:val="wx_text_underline"/>
    <w:basedOn w:val="a0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542</Words>
  <Characters>3096</Characters>
  <Application>Microsoft Office Word</Application>
  <DocSecurity>0</DocSecurity>
  <Lines>25</Lines>
  <Paragraphs>7</Paragraphs>
  <ScaleCrop>false</ScaleCrop>
  <Company>1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林辉城</cp:lastModifiedBy>
  <cp:revision>3</cp:revision>
  <cp:lastPrinted>2024-01-10T09:34:00Z</cp:lastPrinted>
  <dcterms:created xsi:type="dcterms:W3CDTF">2024-01-10T09:37:00Z</dcterms:created>
  <dcterms:modified xsi:type="dcterms:W3CDTF">2024-01-10T09:37:00Z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E037E5858E774AEFA913B55CE8C84DA4_13</vt:lpwstr>
  </property>
</Properties>
</file>